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987B" w14:textId="39D736AD" w:rsidR="00C872C1" w:rsidRDefault="00000000" w:rsidP="002A18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III</w:t>
      </w:r>
    </w:p>
    <w:p w14:paraId="573450F1" w14:textId="77777777" w:rsidR="00C872C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Edital nº 02/2023</w:t>
      </w:r>
    </w:p>
    <w:p w14:paraId="0D12187A" w14:textId="77777777" w:rsidR="00C872C1" w:rsidRDefault="00C872C1">
      <w:pPr>
        <w:rPr>
          <w:rFonts w:ascii="Times New Roman" w:hAnsi="Times New Roman"/>
        </w:rPr>
      </w:pPr>
    </w:p>
    <w:p w14:paraId="0A41BB84" w14:textId="77777777" w:rsidR="00C872C1" w:rsidRDefault="0000000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FORMULÁRIO DE AUTODECLARAÇÃO DE PESSOA NEGRA</w:t>
      </w:r>
    </w:p>
    <w:p w14:paraId="16C37D77" w14:textId="77777777" w:rsidR="00C872C1" w:rsidRDefault="00C872C1">
      <w:pPr>
        <w:rPr>
          <w:rFonts w:ascii="Times New Roman" w:hAnsi="Times New Roman"/>
        </w:rPr>
      </w:pPr>
    </w:p>
    <w:p w14:paraId="64B0EEC8" w14:textId="77777777" w:rsidR="00C872C1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teor da Lei nº 11.788/2008 que dispõe sobre o estágio de estudantes, a Instrução Normativa nº 213/2019 do Ministério da Economia que estabelece orientações sobre aceitação de estagiários(as) no âmbito da Administração Pública Federal direta, autárquica e funcional e a Portaria nº 169/2019 da Reitoria da UFBA que dispõe sobre a criação da Comissão Permanente de </w:t>
      </w:r>
      <w:proofErr w:type="spellStart"/>
      <w:r>
        <w:rPr>
          <w:rFonts w:ascii="Times New Roman" w:hAnsi="Times New Roman"/>
          <w:szCs w:val="24"/>
        </w:rPr>
        <w:t>Heteroidentificação</w:t>
      </w:r>
      <w:proofErr w:type="spellEnd"/>
      <w:r>
        <w:rPr>
          <w:rFonts w:ascii="Times New Roman" w:hAnsi="Times New Roman"/>
          <w:szCs w:val="24"/>
        </w:rPr>
        <w:t xml:space="preserve"> Complementar à Autodeclaração de Pessoas Negras para os processos seletivos da UFBA;</w:t>
      </w:r>
    </w:p>
    <w:p w14:paraId="72C56377" w14:textId="77777777" w:rsidR="00C872C1" w:rsidRDefault="00C872C1">
      <w:pPr>
        <w:rPr>
          <w:rFonts w:ascii="Times New Roman" w:hAnsi="Times New Roman"/>
        </w:rPr>
      </w:pPr>
    </w:p>
    <w:p w14:paraId="1985D341" w14:textId="347796EF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Eu (nome civil) _______________</w:t>
      </w:r>
      <w:r w:rsidR="004A399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________________________________________________, </w:t>
      </w:r>
    </w:p>
    <w:p w14:paraId="3E062461" w14:textId="77777777" w:rsidR="00C872C1" w:rsidRDefault="00C872C1">
      <w:pPr>
        <w:rPr>
          <w:rFonts w:ascii="Times New Roman" w:hAnsi="Times New Roman"/>
        </w:rPr>
      </w:pPr>
    </w:p>
    <w:p w14:paraId="0CAE66D2" w14:textId="4434B103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Nome social</w:t>
      </w:r>
      <w:r>
        <w:rPr>
          <w:rFonts w:ascii="Times New Roman" w:hAnsi="Times New Roman"/>
          <w:vertAlign w:val="superscript"/>
        </w:rPr>
        <w:footnoteReference w:id="1"/>
      </w:r>
      <w:r>
        <w:rPr>
          <w:rFonts w:ascii="Times New Roman" w:hAnsi="Times New Roman"/>
        </w:rPr>
        <w:t xml:space="preserve"> _______________</w:t>
      </w:r>
      <w:r w:rsidR="004A399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_________________________________________________,</w:t>
      </w:r>
    </w:p>
    <w:p w14:paraId="19AB4801" w14:textId="1DA4A154" w:rsidR="00C872C1" w:rsidRDefault="00000000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6DC1AF0" wp14:editId="31493372">
                <wp:simplePos x="0" y="0"/>
                <wp:positionH relativeFrom="column">
                  <wp:posOffset>317500</wp:posOffset>
                </wp:positionH>
                <wp:positionV relativeFrom="paragraph">
                  <wp:posOffset>12700</wp:posOffset>
                </wp:positionV>
                <wp:extent cx="941070" cy="286385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380" y="3646620"/>
                          <a:ext cx="9212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0B0D3" w14:textId="77777777" w:rsidR="00C872C1" w:rsidRDefault="00C872C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C1AF0" id="Retângulo 14" o:spid="_x0000_s1026" style="position:absolute;left:0;text-align:left;margin-left:25pt;margin-top:1pt;width:74.1pt;height:22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" filled="f" stroked="f">
                <v:textbox inset="2.53958mm,1.2694mm,2.53958mm,1.2694mm">
                  <w:txbxContent>
                    <w:p w14:paraId="1BE0B0D3" w14:textId="77777777" w:rsidR="00C872C1" w:rsidRDefault="00C872C1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F60D4D" w14:textId="2207E4A9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RG_____________</w:t>
      </w:r>
      <w:r w:rsidR="004A399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="004A39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CPF___</w:t>
      </w:r>
      <w:r w:rsidR="004A399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____________, Matrícula_________________, </w:t>
      </w:r>
    </w:p>
    <w:p w14:paraId="2C6932FE" w14:textId="77777777" w:rsidR="00C872C1" w:rsidRDefault="00C872C1">
      <w:pPr>
        <w:rPr>
          <w:rFonts w:ascii="Times New Roman" w:hAnsi="Times New Roman"/>
        </w:rPr>
      </w:pPr>
    </w:p>
    <w:p w14:paraId="5AD602F4" w14:textId="6AE6164E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Curso ______________________</w:t>
      </w:r>
      <w:r w:rsidR="004A3991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_________________________________________________,</w:t>
      </w:r>
    </w:p>
    <w:p w14:paraId="5F3C2BD2" w14:textId="77777777" w:rsidR="00C872C1" w:rsidRDefault="00C872C1">
      <w:pPr>
        <w:rPr>
          <w:rFonts w:ascii="Times New Roman" w:hAnsi="Times New Roman"/>
        </w:rPr>
      </w:pPr>
    </w:p>
    <w:p w14:paraId="226A07AF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declaro que sou </w:t>
      </w:r>
      <w:r>
        <w:rPr>
          <w:rFonts w:ascii="Times New Roman" w:hAnsi="Times New Roman"/>
          <w:b/>
        </w:rPr>
        <w:t>negro (a)</w:t>
      </w:r>
      <w:r>
        <w:rPr>
          <w:rFonts w:ascii="Times New Roman" w:hAnsi="Times New Roman"/>
        </w:rPr>
        <w:t xml:space="preserve"> da cor_____________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conforme as categorias estabelecidas pelo</w:t>
      </w:r>
    </w:p>
    <w:p w14:paraId="58B589BB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(preta ou parda)</w:t>
      </w:r>
    </w:p>
    <w:p w14:paraId="4771BDE0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Instituto Brasileiro de Geografia e Estatística – IBGE. Informo que no ato da inscrição me autodeclarei como pessoa de cor preta ou parda para fins de concorrer à reserva de vagas aos candidatos negros no Processo Seletivo Simplificado para Contratação de Estagiários/as para Estágio Não Obrigatório. Neste ato, ratifico a informação prestada na inscrição.</w:t>
      </w:r>
    </w:p>
    <w:p w14:paraId="718E0646" w14:textId="77777777" w:rsidR="00C872C1" w:rsidRDefault="00C872C1">
      <w:pPr>
        <w:rPr>
          <w:rFonts w:ascii="Times New Roman" w:hAnsi="Times New Roman"/>
        </w:rPr>
      </w:pPr>
    </w:p>
    <w:p w14:paraId="7093ABB4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 que _____________ participei de anterior procedimento de </w:t>
      </w:r>
      <w:proofErr w:type="spellStart"/>
      <w:r>
        <w:rPr>
          <w:rFonts w:ascii="Times New Roman" w:hAnsi="Times New Roman"/>
        </w:rPr>
        <w:t>heteroidentificação</w:t>
      </w:r>
      <w:proofErr w:type="spellEnd"/>
      <w:r>
        <w:rPr>
          <w:rFonts w:ascii="Times New Roman" w:hAnsi="Times New Roman"/>
        </w:rPr>
        <w:t xml:space="preserve"> </w:t>
      </w:r>
    </w:p>
    <w:p w14:paraId="6C2F1764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(já ou nunca)</w:t>
      </w:r>
    </w:p>
    <w:p w14:paraId="65A15308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complementar à autodeclaração como pessoa negra (preta ou parda), através do Edital ________ no semestre _______ do ano _______ nesta universidade.</w:t>
      </w:r>
    </w:p>
    <w:p w14:paraId="78FB55E9" w14:textId="77777777" w:rsidR="00C872C1" w:rsidRDefault="00C872C1">
      <w:pPr>
        <w:rPr>
          <w:rFonts w:ascii="Times New Roman" w:hAnsi="Times New Roman"/>
        </w:rPr>
      </w:pPr>
    </w:p>
    <w:p w14:paraId="5D1BBD16" w14:textId="77777777" w:rsidR="00C872C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Ainda, neste ato, autorizo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0C31CF22" w14:textId="77777777" w:rsidR="00C872C1" w:rsidRDefault="00C872C1">
      <w:pPr>
        <w:rPr>
          <w:rFonts w:ascii="Times New Roman" w:hAnsi="Times New Roman"/>
        </w:rPr>
      </w:pPr>
    </w:p>
    <w:p w14:paraId="6DE41288" w14:textId="77777777" w:rsidR="00C872C1" w:rsidRDefault="00C872C1">
      <w:pPr>
        <w:rPr>
          <w:rFonts w:ascii="Times New Roman" w:hAnsi="Times New Roman"/>
        </w:rPr>
      </w:pPr>
    </w:p>
    <w:p w14:paraId="61A7DAAC" w14:textId="77777777" w:rsidR="00C872C1" w:rsidRDefault="0000000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Salvador ______/ ______ /_______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14:paraId="7F7CEEA5" w14:textId="77777777" w:rsidR="00C872C1" w:rsidRDefault="00000000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</w:p>
    <w:sectPr w:rsidR="00C872C1">
      <w:headerReference w:type="default" r:id="rId8"/>
      <w:pgSz w:w="12240" w:h="15840"/>
      <w:pgMar w:top="1418" w:right="1185" w:bottom="113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F835" w14:textId="77777777" w:rsidR="00BB7987" w:rsidRDefault="00BB7987">
      <w:r>
        <w:separator/>
      </w:r>
    </w:p>
  </w:endnote>
  <w:endnote w:type="continuationSeparator" w:id="0">
    <w:p w14:paraId="0E583455" w14:textId="77777777" w:rsidR="00BB7987" w:rsidRDefault="00B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CA47" w14:textId="77777777" w:rsidR="00BB7987" w:rsidRDefault="00BB7987">
      <w:r>
        <w:separator/>
      </w:r>
    </w:p>
  </w:footnote>
  <w:footnote w:type="continuationSeparator" w:id="0">
    <w:p w14:paraId="1CCB8D6A" w14:textId="77777777" w:rsidR="00BB7987" w:rsidRDefault="00BB7987">
      <w:r>
        <w:continuationSeparator/>
      </w:r>
    </w:p>
  </w:footnote>
  <w:footnote w:id="1">
    <w:p w14:paraId="1C98FF81" w14:textId="77777777" w:rsidR="00C872C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348ECB1C" w14:textId="77777777" w:rsidR="00C872C1" w:rsidRDefault="00C872C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9E7" w14:textId="77777777" w:rsidR="00C872C1" w:rsidRDefault="00BB7987">
    <w:pPr>
      <w:jc w:val="center"/>
      <w:rPr>
        <w:sz w:val="16"/>
        <w:szCs w:val="16"/>
      </w:rPr>
    </w:pPr>
    <w:r>
      <w:rPr>
        <w:noProof/>
      </w:rPr>
      <w:object w:dxaOrig="2690" w:dyaOrig="2960" w14:anchorId="66FC68D8">
        <v:shape id="ole_rId1" o:spid="_x0000_i1025" alt="" style="width:56.1pt;height:61.95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746533032" r:id="rId2"/>
      </w:object>
    </w:r>
  </w:p>
  <w:p w14:paraId="3FB57BC0" w14:textId="77777777" w:rsidR="00C872C1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MINISTÉRIO DA EDUCAÇÃO</w:t>
    </w:r>
  </w:p>
  <w:p w14:paraId="30593D82" w14:textId="77777777" w:rsidR="00C872C1" w:rsidRDefault="00000000">
    <w:pPr>
      <w:jc w:val="center"/>
      <w:rPr>
        <w:sz w:val="20"/>
      </w:rPr>
    </w:pPr>
    <w:r>
      <w:rPr>
        <w:sz w:val="20"/>
      </w:rPr>
      <w:t>UNIVERSIDADE FEDERAL DA BAHIA</w:t>
    </w:r>
  </w:p>
  <w:p w14:paraId="6A996603" w14:textId="77777777" w:rsidR="00C872C1" w:rsidRDefault="00C87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1CB3"/>
    <w:multiLevelType w:val="multilevel"/>
    <w:tmpl w:val="71D69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1"/>
    <w:rsid w:val="002A187C"/>
    <w:rsid w:val="002F06CA"/>
    <w:rsid w:val="00351863"/>
    <w:rsid w:val="004A3991"/>
    <w:rsid w:val="00936901"/>
    <w:rsid w:val="00BB7987"/>
    <w:rsid w:val="00C872C1"/>
    <w:rsid w:val="00E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E9120"/>
  <w15:docId w15:val="{B395CBB3-2DDC-5749-8C06-EC7890D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LinkdaInternet">
    <w:name w:val="Link da Internet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customStyle="1" w:styleId="subtituloconteudocinza1">
    <w:name w:val="subtitulo_conteudo_cinza1"/>
    <w:qFormat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/>
      <w:b/>
      <w:bCs/>
      <w:color w:val="2B729D"/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82D9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Pr>
      <w:sz w:val="20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4BD"/>
    <w:rPr>
      <w:color w:val="0000FF" w:themeColor="hyperlink"/>
      <w:u w:val="single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izO281QMkiScF84JmGwi/pyiA==">CgMxLjA4AHIhMTltSnZ4TGNqUUlhU1FfTjVuM1l2V21wNktiWDZSQ3lr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Rita Ferreira de Aquino</cp:lastModifiedBy>
  <cp:revision>3</cp:revision>
  <cp:lastPrinted>2023-05-25T17:39:00Z</cp:lastPrinted>
  <dcterms:created xsi:type="dcterms:W3CDTF">2023-05-25T18:17:00Z</dcterms:created>
  <dcterms:modified xsi:type="dcterms:W3CDTF">2023-05-25T18:17:00Z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1046-11.2.0.9684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